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PingFang SC"/>
          <w:b/>
          <w:color w:val="081A28"/>
          <w:sz w:val="34"/>
        </w:rPr>
        <w:t>ACOUSTIC PRODUCTS AND SERVICES CONTRACT</w:t>
      </w:r>
    </w:p>
    <w:p>
      <w:pPr>
        <w:jc w:val="center"/>
      </w:pPr>
      <w:r>
        <w:rPr>
          <w:rFonts w:ascii="Arial" w:hAnsi="Arial" w:eastAsia="PingFang SC"/>
          <w:b/>
          <w:color w:val="C69A55"/>
          <w:sz w:val="18"/>
        </w:rPr>
        <w:t>YBS ACOUSTICS · CONTRACT 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F2F3F4"/>
          </w:tcPr>
          <w:p>
            <w:r>
              <w:rPr>
                <w:rFonts w:ascii="Arial" w:hAnsi="Arial" w:eastAsia="PingFang SC"/>
                <w:b/>
                <w:color w:val="081A28"/>
                <w:sz w:val="18"/>
              </w:rPr>
              <w:t>CLIENT</w:t>
            </w:r>
          </w:p>
        </w:tc>
        <w:tc>
          <w:tcPr>
            <w:tcW w:type="dxa" w:w="4986"/>
          </w:tcPr>
          <w:p>
            <w:r>
              <w:rPr>
                <w:rFonts w:ascii="Arial" w:hAnsi="Arial" w:eastAsia="PingFang SC"/>
                <w:b w:val="0"/>
                <w:color w:val="263641"/>
                <w:sz w:val="18"/>
              </w:rPr>
              <w:t>____________________________</w:t>
            </w:r>
          </w:p>
        </w:tc>
      </w:tr>
      <w:tr>
        <w:tc>
          <w:tcPr>
            <w:tcW w:type="dxa" w:w="4986"/>
            <w:shd w:fill="F2F3F4"/>
          </w:tcPr>
          <w:p>
            <w:r>
              <w:rPr>
                <w:rFonts w:ascii="Arial" w:hAnsi="Arial" w:eastAsia="PingFang SC"/>
                <w:b/>
                <w:color w:val="081A28"/>
                <w:sz w:val="18"/>
              </w:rPr>
              <w:t>CONTRACTOR</w:t>
            </w:r>
          </w:p>
        </w:tc>
        <w:tc>
          <w:tcPr>
            <w:tcW w:type="dxa" w:w="4986"/>
          </w:tcPr>
          <w:p>
            <w:r>
              <w:rPr>
                <w:rFonts w:ascii="Arial" w:hAnsi="Arial" w:eastAsia="PingFang SC"/>
                <w:b w:val="0"/>
                <w:color w:val="263641"/>
                <w:sz w:val="18"/>
              </w:rPr>
              <w:t>YBS ACOUSTICS</w:t>
            </w:r>
          </w:p>
        </w:tc>
      </w:tr>
      <w:tr>
        <w:tc>
          <w:tcPr>
            <w:tcW w:type="dxa" w:w="4986"/>
            <w:shd w:fill="F2F3F4"/>
          </w:tcPr>
          <w:p>
            <w:r>
              <w:rPr>
                <w:rFonts w:ascii="Arial" w:hAnsi="Arial" w:eastAsia="PingFang SC"/>
                <w:b/>
                <w:color w:val="081A28"/>
                <w:sz w:val="18"/>
              </w:rPr>
              <w:t>PROJECT</w:t>
            </w:r>
          </w:p>
        </w:tc>
        <w:tc>
          <w:tcPr>
            <w:tcW w:type="dxa" w:w="4986"/>
          </w:tcPr>
          <w:p>
            <w:r>
              <w:rPr>
                <w:rFonts w:ascii="Arial" w:hAnsi="Arial" w:eastAsia="PingFang SC"/>
                <w:b w:val="0"/>
                <w:color w:val="263641"/>
                <w:sz w:val="18"/>
              </w:rPr>
              <w:t>____________________________</w:t>
            </w:r>
          </w:p>
        </w:tc>
      </w:tr>
      <w:tr>
        <w:tc>
          <w:tcPr>
            <w:tcW w:type="dxa" w:w="4986"/>
            <w:shd w:fill="F2F3F4"/>
          </w:tcPr>
          <w:p>
            <w:r>
              <w:rPr>
                <w:rFonts w:ascii="Arial" w:hAnsi="Arial" w:eastAsia="PingFang SC"/>
                <w:b/>
                <w:color w:val="081A28"/>
                <w:sz w:val="18"/>
              </w:rPr>
              <w:t>PROJECT ADDRESS</w:t>
            </w:r>
          </w:p>
        </w:tc>
        <w:tc>
          <w:tcPr>
            <w:tcW w:type="dxa" w:w="4986"/>
          </w:tcPr>
          <w:p>
            <w:r>
              <w:rPr>
                <w:rFonts w:ascii="Arial" w:hAnsi="Arial" w:eastAsia="PingFang SC"/>
                <w:b w:val="0"/>
                <w:color w:val="263641"/>
                <w:sz w:val="18"/>
              </w:rPr>
              <w:t>____________________________</w:t>
            </w:r>
          </w:p>
        </w:tc>
      </w:tr>
      <w:tr>
        <w:tc>
          <w:tcPr>
            <w:tcW w:type="dxa" w:w="4986"/>
            <w:shd w:fill="F2F3F4"/>
          </w:tcPr>
          <w:p>
            <w:r>
              <w:rPr>
                <w:rFonts w:ascii="Arial" w:hAnsi="Arial" w:eastAsia="PingFang SC"/>
                <w:b/>
                <w:color w:val="081A28"/>
                <w:sz w:val="18"/>
              </w:rPr>
              <w:t>CONTRACT NO.</w:t>
            </w:r>
          </w:p>
        </w:tc>
        <w:tc>
          <w:tcPr>
            <w:tcW w:type="dxa" w:w="4986"/>
          </w:tcPr>
          <w:p>
            <w:r>
              <w:rPr>
                <w:rFonts w:ascii="Arial" w:hAnsi="Arial" w:eastAsia="PingFang SC"/>
                <w:b w:val="0"/>
                <w:color w:val="263641"/>
                <w:sz w:val="18"/>
              </w:rPr>
              <w:t>YBS-CON-________________</w:t>
            </w:r>
          </w:p>
        </w:tc>
      </w:tr>
    </w:tbl>
    <w:p>
      <w:r>
        <w:rPr>
          <w:rFonts w:ascii="Arial" w:hAnsi="Arial" w:eastAsia="PingFang SC"/>
          <w:b/>
          <w:color w:val="081A28"/>
          <w:sz w:val="22"/>
        </w:rPr>
        <w:t>1. SCOPE</w:t>
      </w:r>
    </w:p>
    <w:p>
      <w:pPr>
        <w:spacing w:line="360" w:lineRule="auto"/>
      </w:pPr>
      <w:r>
        <w:rPr>
          <w:rFonts w:ascii="Arial" w:hAnsi="Arial" w:eastAsia="PingFang SC"/>
          <w:b w:val="0"/>
          <w:color w:val="263641"/>
          <w:sz w:val="18"/>
        </w:rPr>
        <w:t>The Contractor shall provide the acoustic products, related services, or installation work listed in the approved proposal, quotation, drawings, and technical attachments.</w:t>
      </w:r>
    </w:p>
    <w:p>
      <w:r>
        <w:rPr>
          <w:rFonts w:ascii="Arial" w:hAnsi="Arial" w:eastAsia="PingFang SC"/>
          <w:b/>
          <w:color w:val="081A28"/>
          <w:sz w:val="22"/>
        </w:rPr>
        <w:t>2. CONTRACT VALUE</w:t>
      </w:r>
    </w:p>
    <w:p>
      <w:pPr>
        <w:spacing w:line="360" w:lineRule="auto"/>
      </w:pPr>
      <w:r>
        <w:rPr>
          <w:rFonts w:ascii="Arial" w:hAnsi="Arial" w:eastAsia="PingFang SC"/>
          <w:b w:val="0"/>
          <w:color w:val="263641"/>
          <w:sz w:val="18"/>
        </w:rPr>
        <w:t>Contract value, taxes, invoice type, and settlement method shall follow the approved quotation and special terms.</w:t>
      </w:r>
    </w:p>
    <w:p>
      <w:r>
        <w:rPr>
          <w:rFonts w:ascii="Arial" w:hAnsi="Arial" w:eastAsia="PingFang SC"/>
          <w:b/>
          <w:color w:val="081A28"/>
          <w:sz w:val="22"/>
        </w:rPr>
        <w:t>3. PAYMENT AND SCHEDULE</w:t>
      </w:r>
    </w:p>
    <w:p>
      <w:pPr>
        <w:spacing w:line="360" w:lineRule="auto"/>
      </w:pPr>
      <w:r>
        <w:rPr>
          <w:rFonts w:ascii="Arial" w:hAnsi="Arial" w:eastAsia="PingFang SC"/>
          <w:b w:val="0"/>
          <w:color w:val="263641"/>
          <w:sz w:val="18"/>
        </w:rPr>
        <w:t>Payment milestones, planned schedule, and extension conditions shall be completed and confirmed in the special terms.</w:t>
      </w:r>
    </w:p>
    <w:p>
      <w:r>
        <w:rPr>
          <w:rFonts w:ascii="Arial" w:hAnsi="Arial" w:eastAsia="PingFang SC"/>
          <w:b/>
          <w:color w:val="081A28"/>
          <w:sz w:val="22"/>
        </w:rPr>
        <w:t>4. TECHNICAL DOCUMENTS AND CHANGES</w:t>
      </w:r>
    </w:p>
    <w:p>
      <w:pPr>
        <w:spacing w:line="360" w:lineRule="auto"/>
      </w:pPr>
      <w:r>
        <w:rPr>
          <w:rFonts w:ascii="Arial" w:hAnsi="Arial" w:eastAsia="PingFang SC"/>
          <w:b w:val="0"/>
          <w:color w:val="263641"/>
          <w:sz w:val="18"/>
        </w:rPr>
        <w:t>Specifications, colors, dimensions, details, and installation methods shall follow the final approved samples, drawings, schedules, and written change orders.</w:t>
      </w:r>
    </w:p>
    <w:p>
      <w:r>
        <w:rPr>
          <w:rFonts w:ascii="Arial" w:hAnsi="Arial" w:eastAsia="PingFang SC"/>
          <w:b/>
          <w:color w:val="081A28"/>
          <w:sz w:val="22"/>
        </w:rPr>
        <w:t>5. SITE CONDITIONS AND ACCEPTANCE</w:t>
      </w:r>
    </w:p>
    <w:p>
      <w:pPr>
        <w:spacing w:line="360" w:lineRule="auto"/>
      </w:pPr>
      <w:r>
        <w:rPr>
          <w:rFonts w:ascii="Arial" w:hAnsi="Arial" w:eastAsia="PingFang SC"/>
          <w:b w:val="0"/>
          <w:color w:val="263641"/>
          <w:sz w:val="18"/>
        </w:rPr>
        <w:t>The Client shall provide safe site conditions. Acceptance shall follow the contract schedule, approved samples, drawings, and applicable standards.</w:t>
      </w:r>
    </w:p>
    <w:p>
      <w:r>
        <w:rPr>
          <w:rFonts w:ascii="Arial" w:hAnsi="Arial" w:eastAsia="PingFang SC"/>
          <w:b/>
          <w:color w:val="081A28"/>
          <w:sz w:val="22"/>
        </w:rPr>
        <w:t>6. WARRANTY, CONFIDENTIALITY, AND DISPUTES</w:t>
      </w:r>
    </w:p>
    <w:p>
      <w:pPr>
        <w:spacing w:line="360" w:lineRule="auto"/>
      </w:pPr>
      <w:r>
        <w:rPr>
          <w:rFonts w:ascii="Arial" w:hAnsi="Arial" w:eastAsia="PingFang SC"/>
          <w:b w:val="0"/>
          <w:color w:val="263641"/>
          <w:sz w:val="18"/>
        </w:rPr>
        <w:t>Warranty scope shall follow the special terms. Both parties shall protect confidential information and first seek an amicable resolution of disputes.</w:t>
      </w:r>
    </w:p>
    <w:p>
      <w:pPr>
        <w:sectPr>
          <w:headerReference w:type="default" r:id="rId9"/>
          <w:pgSz w:w="12240" w:h="15840"/>
          <w:pgMar w:top="1020" w:right="1134" w:bottom="1020" w:left="1134" w:header="720" w:footer="720" w:gutter="0"/>
          <w:cols w:space="720"/>
          <w:docGrid w:linePitch="360"/>
        </w:sectPr>
      </w:pPr>
    </w:p>
    <w:p>
      <w:r>
        <w:rPr>
          <w:rFonts w:ascii="Arial" w:hAnsi="Arial" w:eastAsia="PingFang SC"/>
          <w:b/>
          <w:color w:val="081A28"/>
          <w:sz w:val="32"/>
        </w:rPr>
        <w:t>SPECIAL TERMS AND SIGNATURES</w:t>
      </w:r>
    </w:p>
    <w:p>
      <w:pPr>
        <w:spacing w:after="200"/>
      </w:pPr>
      <w:r>
        <w:rPr>
          <w:rFonts w:ascii="Arial" w:hAnsi="Arial" w:eastAsia="PingFang SC"/>
          <w:b w:val="0"/>
          <w:color w:val="263641"/>
          <w:sz w:val="18"/>
        </w:rPr>
        <w:t>Payment: Deposit ____% / Progress ____% / Acceptance ____% / Retention ____%</w:t>
      </w:r>
    </w:p>
    <w:p>
      <w:pPr>
        <w:spacing w:after="200"/>
      </w:pPr>
      <w:r>
        <w:rPr>
          <w:rFonts w:ascii="Arial" w:hAnsi="Arial" w:eastAsia="PingFang SC"/>
          <w:b w:val="0"/>
          <w:color w:val="263641"/>
          <w:sz w:val="18"/>
        </w:rPr>
        <w:t>Planned schedule: ____________________________</w:t>
      </w:r>
    </w:p>
    <w:p>
      <w:pPr>
        <w:spacing w:after="200"/>
      </w:pPr>
      <w:r>
        <w:rPr>
          <w:rFonts w:ascii="Arial" w:hAnsi="Arial" w:eastAsia="PingFang SC"/>
          <w:b w:val="0"/>
          <w:color w:val="263641"/>
          <w:sz w:val="18"/>
        </w:rPr>
        <w:t>Warranty period: ____________________________</w:t>
      </w:r>
    </w:p>
    <w:p>
      <w:pPr>
        <w:spacing w:after="200"/>
      </w:pPr>
      <w:r>
        <w:rPr>
          <w:rFonts w:ascii="Arial" w:hAnsi="Arial" w:eastAsia="PingFang SC"/>
          <w:b w:val="0"/>
          <w:color w:val="263641"/>
          <w:sz w:val="18"/>
        </w:rPr>
        <w:t>Invoice and tax: ____________________________</w:t>
      </w:r>
    </w:p>
    <w:p>
      <w:pPr>
        <w:spacing w:after="200"/>
      </w:pPr>
      <w:r>
        <w:rPr>
          <w:rFonts w:ascii="Arial" w:hAnsi="Arial" w:eastAsia="PingFang SC"/>
          <w:b w:val="0"/>
          <w:color w:val="263641"/>
          <w:sz w:val="18"/>
        </w:rPr>
        <w:t>Dispute venue: ____________________________</w:t>
      </w:r>
    </w:p>
    <w:p>
      <w:pPr>
        <w:spacing w:after="200"/>
      </w:pPr>
      <w:r>
        <w:rPr>
          <w:rFonts w:ascii="Arial" w:hAnsi="Arial" w:eastAsia="PingFang SC"/>
          <w:b w:val="0"/>
          <w:color w:val="263641"/>
          <w:sz w:val="18"/>
        </w:rPr>
        <w:t>CLIENT: ____________________    REPRESENTATIVE: ____________________</w:t>
      </w:r>
    </w:p>
    <w:p>
      <w:pPr>
        <w:spacing w:after="200"/>
      </w:pPr>
      <w:r>
        <w:rPr>
          <w:rFonts w:ascii="Arial" w:hAnsi="Arial" w:eastAsia="PingFang SC"/>
          <w:b w:val="0"/>
          <w:color w:val="263641"/>
          <w:sz w:val="18"/>
        </w:rPr>
        <w:t>CONTRACTOR: YBS ACOUSTICS    REPRESENTATIVE: ____________________</w:t>
      </w:r>
    </w:p>
    <w:p>
      <w:pPr>
        <w:spacing w:after="200"/>
      </w:pPr>
      <w:r>
        <w:rPr>
          <w:rFonts w:ascii="Arial" w:hAnsi="Arial" w:eastAsia="PingFang SC"/>
          <w:b w:val="0"/>
          <w:color w:val="263641"/>
          <w:sz w:val="18"/>
        </w:rPr>
        <w:t>DATE: ______ / ______ / 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PingFang SC"/>
        <w:b/>
        <w:color w:val="C69A55"/>
        <w:sz w:val="16"/>
      </w:rPr>
      <w:t>YBS ACOUSTICS  |  ACOUSTIC PRODUCTS AND SERVICES CONTRACT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